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allaad"/>
      </w:pPr>
    </w:p>
    <w:p>
      <w:pPr>
        <w:pStyle w:val="Normaallaad"/>
      </w:pPr>
    </w:p>
    <w:tbl>
      <w:tblPr>
        <w:tblW w:w="10585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68"/>
        <w:gridCol w:w="2464"/>
        <w:gridCol w:w="160"/>
        <w:gridCol w:w="911"/>
        <w:gridCol w:w="1012"/>
        <w:gridCol w:w="1024"/>
        <w:gridCol w:w="1262"/>
        <w:gridCol w:w="1784"/>
      </w:tblGrid>
      <w:tr>
        <w:tblPrEx>
          <w:shd w:val="clear" w:color="auto" w:fill="ced7e7"/>
        </w:tblPrEx>
        <w:trPr>
          <w:trHeight w:val="648" w:hRule="atLeast"/>
        </w:trPr>
        <w:tc>
          <w:tcPr>
            <w:tcW w:type="dxa" w:w="10585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LOA TAOTLUS  TEE KASUTAMISEKS AVALIKU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RITUSE KORRALDAMISEKS</w:t>
            </w:r>
          </w:p>
          <w:p>
            <w:pPr>
              <w:pStyle w:val="Normaallaad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Loa taotleja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Taotleja nimi/nimetus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MT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Ü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Prepwin Motorsport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Registri- 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i isikukood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80244348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Asukoht/elukoht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hd w:val="nil" w:color="auto" w:fill="auto"/>
                <w:rtl w:val="0"/>
                <w:lang w:val="en-US"/>
              </w:rPr>
              <w:t>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ru maakond, 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ru vald, K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laoru k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la, Teeninduse, 65223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Telefon;  e-post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56266244 ; info@prepwin.ee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625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Liikluskorralduse eest vastutaja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Pealkiri 1"/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Ees- ja perekonnanimi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Jakko Viilo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Telefon; e-post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+37256266244 ; jakko.viilo@hotmail.com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  <w:numPr>
                <w:ilvl w:val="0"/>
                <w:numId w:val="1"/>
              </w:numPr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Avaliku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rituse asukoht,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tee nr, tee nimi, kohanimed, km 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>Tee nr. 251</w:t>
            </w:r>
            <w:r>
              <w:rPr>
                <w:shd w:val="nil" w:color="auto" w:fill="auto"/>
                <w:rtl w:val="0"/>
                <w:lang w:val="en-US"/>
              </w:rPr>
              <w:t>73</w:t>
            </w:r>
            <w:r>
              <w:rPr>
                <w:shd w:val="nil" w:color="auto" w:fill="auto"/>
                <w:rtl w:val="0"/>
                <w:lang w:val="en-US"/>
              </w:rPr>
              <w:t xml:space="preserve"> P</w:t>
            </w:r>
            <w:r>
              <w:rPr>
                <w:shd w:val="nil" w:color="auto" w:fill="auto"/>
                <w:rtl w:val="0"/>
                <w:lang w:val="en-US"/>
              </w:rPr>
              <w:t>ä</w:t>
            </w:r>
            <w:r>
              <w:rPr>
                <w:shd w:val="nil" w:color="auto" w:fill="auto"/>
                <w:rtl w:val="0"/>
                <w:lang w:val="en-US"/>
              </w:rPr>
              <w:t>ltre-Keldo tee (</w:t>
            </w:r>
            <w:r>
              <w:rPr>
                <w:shd w:val="nil" w:color="auto" w:fill="auto"/>
                <w:rtl w:val="0"/>
                <w:lang w:val="en-US"/>
              </w:rPr>
              <w:t>2,1</w:t>
            </w:r>
            <w:r>
              <w:rPr>
                <w:shd w:val="nil" w:color="auto" w:fill="auto"/>
                <w:rtl w:val="0"/>
                <w:lang w:val="en-US"/>
              </w:rPr>
              <w:t>-</w:t>
            </w:r>
            <w:r>
              <w:rPr>
                <w:shd w:val="nil" w:color="auto" w:fill="auto"/>
                <w:rtl w:val="0"/>
                <w:lang w:val="en-US"/>
              </w:rPr>
              <w:t>5,3</w:t>
            </w:r>
            <w:r>
              <w:rPr>
                <w:shd w:val="nil" w:color="auto" w:fill="auto"/>
                <w:rtl w:val="0"/>
                <w:lang w:val="en-US"/>
              </w:rPr>
              <w:t xml:space="preserve"> km) ja nr. 251</w:t>
            </w:r>
            <w:r>
              <w:rPr>
                <w:shd w:val="nil" w:color="auto" w:fill="auto"/>
                <w:rtl w:val="0"/>
                <w:lang w:val="en-US"/>
              </w:rPr>
              <w:t xml:space="preserve">64 </w:t>
            </w:r>
            <w:r>
              <w:rPr>
                <w:shd w:val="nil" w:color="auto" w:fill="auto"/>
                <w:rtl w:val="0"/>
                <w:lang w:val="en-US"/>
              </w:rPr>
              <w:t>Vana-Vastseliina-K</w:t>
            </w:r>
            <w:r>
              <w:rPr>
                <w:shd w:val="nil" w:color="auto" w:fill="auto"/>
                <w:rtl w:val="0"/>
                <w:lang w:val="en-US"/>
              </w:rPr>
              <w:t>ää</w:t>
            </w:r>
            <w:r>
              <w:rPr>
                <w:shd w:val="nil" w:color="auto" w:fill="auto"/>
                <w:rtl w:val="0"/>
                <w:lang w:val="en-US"/>
              </w:rPr>
              <w:t>nu tee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7,5-8,0</w:t>
            </w:r>
            <w:r>
              <w:rPr>
                <w:shd w:val="nil" w:color="auto" w:fill="auto"/>
                <w:rtl w:val="0"/>
                <w:lang w:val="en-US"/>
              </w:rPr>
              <w:t xml:space="preserve"> km)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2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.  Selgitus kavandatava tegevuse kohta, 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ä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biviimise aeg</w:t>
            </w:r>
          </w:p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spacing w:before="0" w:after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Tee nr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251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73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P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ltre-Keldo tee (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2,1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5,3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km) ja nr. 251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64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Vana-Vastseliina-K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ää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nu tee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7,5-8,0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km)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plaanitakse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juunil, 1. juulil ja 13. juulil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bi viia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istlusautode treenings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ite. Planeeritud treeningp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eva pikkus on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:00-18:00.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3.   Lisad</w:t>
            </w:r>
          </w:p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Liikluskorraldus joonis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32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lastused vastavalt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rituse iseloomule</w:t>
            </w:r>
          </w:p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lastus kohaliku omavalitsusega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lastus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histranspordikeskusega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lastus politsei- ja piirivalveametiga</w:t>
            </w:r>
          </w:p>
        </w:tc>
      </w:tr>
    </w:tbl>
    <w:p>
      <w:pPr>
        <w:pStyle w:val="Normaallaad"/>
        <w:widowControl w:val="0"/>
        <w:ind w:left="216" w:hanging="216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567" w:right="720" w:bottom="720" w:left="56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allaad"/>
      <w:jc w:val="center"/>
    </w:pPr>
    <w:r>
      <w:rPr>
        <w:sz w:val="28"/>
        <w:szCs w:val="28"/>
        <w:rtl w:val="0"/>
        <w:lang w:val="en-US"/>
      </w:rPr>
      <w:t>TRANSPORDIAMET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4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allaad">
    <w:name w:val="Normaallaad"/>
    <w:next w:val="Normaallaa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ealkiri 1">
    <w:name w:val="Pealkiri 1"/>
    <w:next w:val="Normaallaa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xl27">
    <w:name w:val="xl27"/>
    <w:next w:val="xl27"/>
    <w:pPr>
      <w:keepNext w:val="0"/>
      <w:keepLines w:val="0"/>
      <w:pageBreakBefore w:val="0"/>
      <w:widowControl w:val="1"/>
      <w:pBdr>
        <w:top w:val="nil"/>
        <w:left w:val="single" w:color="000000" w:sz="4" w:space="0" w:shadow="0" w:frame="0"/>
        <w:bottom w:val="single" w:color="000000" w:sz="4" w:space="0" w:shadow="0" w:frame="0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